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CE3" w:rsidRDefault="008F2CE3" w:rsidP="00036B96">
      <w:pPr>
        <w:tabs>
          <w:tab w:val="left" w:pos="4253"/>
          <w:tab w:val="left" w:pos="4536"/>
        </w:tabs>
        <w:ind w:right="-1" w:firstLine="396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36B96" w:rsidRDefault="00036B96" w:rsidP="00036B96">
      <w:pPr>
        <w:tabs>
          <w:tab w:val="left" w:pos="4253"/>
          <w:tab w:val="left" w:pos="4536"/>
        </w:tabs>
        <w:ind w:right="-1" w:firstLine="396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036B96" w:rsidRDefault="00036B96" w:rsidP="00036B96">
      <w:pPr>
        <w:tabs>
          <w:tab w:val="left" w:pos="3402"/>
          <w:tab w:val="left" w:pos="4820"/>
        </w:tabs>
        <w:ind w:right="4535"/>
        <w:rPr>
          <w:rFonts w:ascii="Times New Roman" w:hAnsi="Times New Roman"/>
          <w:sz w:val="28"/>
          <w:szCs w:val="28"/>
        </w:rPr>
      </w:pPr>
    </w:p>
    <w:p w:rsidR="00036B96" w:rsidRDefault="00036B96" w:rsidP="00036B96">
      <w:pPr>
        <w:tabs>
          <w:tab w:val="left" w:pos="3402"/>
          <w:tab w:val="left" w:pos="4820"/>
        </w:tabs>
        <w:ind w:right="4535"/>
        <w:rPr>
          <w:rFonts w:ascii="Times New Roman" w:hAnsi="Times New Roman"/>
          <w:sz w:val="28"/>
          <w:szCs w:val="28"/>
        </w:rPr>
      </w:pPr>
    </w:p>
    <w:p w:rsidR="00036B96" w:rsidRPr="006B1CE5" w:rsidRDefault="001E0A08" w:rsidP="00036B96">
      <w:pPr>
        <w:tabs>
          <w:tab w:val="left" w:pos="3402"/>
          <w:tab w:val="left" w:pos="4820"/>
        </w:tabs>
        <w:ind w:right="5102"/>
        <w:rPr>
          <w:rFonts w:ascii="Times New Roman" w:hAnsi="Times New Roman" w:cs="Times New Roman"/>
          <w:bCs/>
          <w:sz w:val="28"/>
          <w:szCs w:val="28"/>
        </w:rPr>
      </w:pPr>
      <w:r w:rsidRPr="006B1CE5">
        <w:rPr>
          <w:rFonts w:ascii="Times New Roman" w:hAnsi="Times New Roman" w:cs="Times New Roman"/>
          <w:sz w:val="28"/>
          <w:szCs w:val="28"/>
        </w:rPr>
        <w:t xml:space="preserve">Об </w:t>
      </w:r>
      <w:r w:rsidR="00036B96" w:rsidRPr="006B1CE5">
        <w:rPr>
          <w:rFonts w:ascii="Times New Roman" w:hAnsi="Times New Roman" w:cs="Times New Roman"/>
          <w:bCs/>
          <w:sz w:val="28"/>
          <w:szCs w:val="28"/>
        </w:rPr>
        <w:t xml:space="preserve">утверждении Порядка предоставления </w:t>
      </w:r>
      <w:r w:rsidR="000955E2">
        <w:rPr>
          <w:rFonts w:ascii="Times New Roman" w:hAnsi="Times New Roman" w:cs="Times New Roman"/>
          <w:bCs/>
          <w:sz w:val="28"/>
          <w:szCs w:val="28"/>
        </w:rPr>
        <w:t xml:space="preserve">из бюджета Республики Татарстан </w:t>
      </w:r>
      <w:r w:rsidR="00036B96" w:rsidRPr="006B1CE5">
        <w:rPr>
          <w:rFonts w:ascii="Times New Roman" w:hAnsi="Times New Roman" w:cs="Times New Roman"/>
          <w:bCs/>
          <w:sz w:val="28"/>
          <w:szCs w:val="28"/>
        </w:rPr>
        <w:t xml:space="preserve">иных </w:t>
      </w:r>
      <w:r w:rsidR="00F53169">
        <w:rPr>
          <w:rFonts w:ascii="Times New Roman" w:hAnsi="Times New Roman" w:cs="Times New Roman"/>
          <w:bCs/>
          <w:sz w:val="28"/>
          <w:szCs w:val="28"/>
        </w:rPr>
        <w:t>межбюджетных трансфертов бюджетам муниципальных образований</w:t>
      </w:r>
      <w:r w:rsidR="00036B96" w:rsidRPr="006B1CE5">
        <w:rPr>
          <w:rFonts w:ascii="Times New Roman" w:hAnsi="Times New Roman" w:cs="Times New Roman"/>
          <w:bCs/>
          <w:sz w:val="28"/>
          <w:szCs w:val="28"/>
        </w:rPr>
        <w:t xml:space="preserve"> г. Казани</w:t>
      </w:r>
      <w:r w:rsidR="00F53169">
        <w:rPr>
          <w:rFonts w:ascii="Times New Roman" w:hAnsi="Times New Roman" w:cs="Times New Roman"/>
          <w:bCs/>
          <w:sz w:val="28"/>
          <w:szCs w:val="28"/>
        </w:rPr>
        <w:t xml:space="preserve"> и г.</w:t>
      </w:r>
      <w:r w:rsidR="00C34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3169">
        <w:rPr>
          <w:rFonts w:ascii="Times New Roman" w:hAnsi="Times New Roman" w:cs="Times New Roman"/>
          <w:bCs/>
          <w:sz w:val="28"/>
          <w:szCs w:val="28"/>
        </w:rPr>
        <w:t>Набережные Челны</w:t>
      </w:r>
      <w:r w:rsidR="00036B96" w:rsidRPr="006B1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777F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proofErr w:type="spellStart"/>
      <w:r w:rsidR="005A777F">
        <w:rPr>
          <w:rFonts w:ascii="Times New Roman" w:hAnsi="Times New Roman" w:cs="Times New Roman"/>
          <w:bCs/>
          <w:sz w:val="28"/>
          <w:szCs w:val="28"/>
        </w:rPr>
        <w:t>софинансирования</w:t>
      </w:r>
      <w:proofErr w:type="spellEnd"/>
      <w:r w:rsidR="00036B96" w:rsidRPr="006B1CE5">
        <w:rPr>
          <w:rFonts w:ascii="Times New Roman" w:hAnsi="Times New Roman" w:cs="Times New Roman"/>
          <w:bCs/>
          <w:sz w:val="28"/>
          <w:szCs w:val="28"/>
        </w:rPr>
        <w:t xml:space="preserve"> расходных обязательств, возникающих при предоставлении </w:t>
      </w:r>
      <w:r w:rsidR="00C3475A">
        <w:rPr>
          <w:rFonts w:ascii="Times New Roman" w:hAnsi="Times New Roman" w:cs="Times New Roman"/>
          <w:bCs/>
          <w:sz w:val="28"/>
          <w:szCs w:val="28"/>
        </w:rPr>
        <w:t xml:space="preserve">субсидии </w:t>
      </w:r>
      <w:r w:rsidR="00036B96" w:rsidRPr="006B1CE5">
        <w:rPr>
          <w:rFonts w:ascii="Times New Roman" w:hAnsi="Times New Roman" w:cs="Times New Roman"/>
          <w:bCs/>
          <w:sz w:val="28"/>
          <w:szCs w:val="28"/>
        </w:rPr>
        <w:t>автотранспортным предприятиям, осуществляющим городские пассажирские перевозки, на финансовое обеспечение (возмещение) части затрат по оплате лизинговых платежей по договорам финансовой аренды (лизинга) подвижного состава (автобусов)</w:t>
      </w:r>
    </w:p>
    <w:p w:rsidR="00036B96" w:rsidRDefault="00036B96" w:rsidP="00036B96">
      <w:pPr>
        <w:tabs>
          <w:tab w:val="left" w:pos="3402"/>
          <w:tab w:val="left" w:pos="4820"/>
        </w:tabs>
        <w:ind w:right="5102"/>
        <w:rPr>
          <w:rFonts w:ascii="Times New Roman" w:hAnsi="Times New Roman"/>
          <w:sz w:val="28"/>
          <w:szCs w:val="28"/>
        </w:rPr>
      </w:pPr>
    </w:p>
    <w:p w:rsidR="00036B96" w:rsidRPr="0049696F" w:rsidRDefault="00036B96" w:rsidP="00036B96">
      <w:pPr>
        <w:tabs>
          <w:tab w:val="left" w:pos="3402"/>
          <w:tab w:val="left" w:pos="4820"/>
        </w:tabs>
        <w:ind w:firstLine="709"/>
        <w:rPr>
          <w:rFonts w:ascii="Times New Roman" w:hAnsi="Times New Roman"/>
          <w:sz w:val="28"/>
          <w:szCs w:val="28"/>
        </w:rPr>
      </w:pPr>
    </w:p>
    <w:p w:rsidR="00036B96" w:rsidRDefault="00036B96" w:rsidP="00036B96">
      <w:pPr>
        <w:ind w:firstLine="709"/>
        <w:rPr>
          <w:rFonts w:ascii="Times New Roman" w:hAnsi="Times New Roman"/>
          <w:sz w:val="28"/>
          <w:szCs w:val="28"/>
        </w:rPr>
      </w:pPr>
    </w:p>
    <w:p w:rsidR="00036B96" w:rsidRDefault="00036B96" w:rsidP="00036B96">
      <w:pPr>
        <w:ind w:firstLine="709"/>
        <w:rPr>
          <w:rFonts w:ascii="Times New Roman" w:hAnsi="Times New Roman"/>
          <w:sz w:val="28"/>
          <w:szCs w:val="28"/>
        </w:rPr>
      </w:pPr>
    </w:p>
    <w:p w:rsidR="00DA2324" w:rsidRPr="00BB1FA4" w:rsidRDefault="00036B96" w:rsidP="00036B9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9696F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3C3485" w:rsidRPr="00BB1FA4" w:rsidRDefault="00036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485" w:rsidRPr="006B1CE5" w:rsidRDefault="0020304A" w:rsidP="00EB4399">
      <w:pPr>
        <w:tabs>
          <w:tab w:val="left" w:pos="3402"/>
          <w:tab w:val="left" w:pos="3969"/>
          <w:tab w:val="left" w:pos="4820"/>
        </w:tabs>
        <w:ind w:right="51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B1FA4">
        <w:rPr>
          <w:rFonts w:ascii="Times New Roman" w:hAnsi="Times New Roman" w:cs="Times New Roman"/>
          <w:sz w:val="28"/>
          <w:szCs w:val="28"/>
        </w:rPr>
        <w:t>1</w:t>
      </w:r>
      <w:r w:rsidRPr="006B1CE5">
        <w:rPr>
          <w:rFonts w:ascii="Times New Roman" w:hAnsi="Times New Roman" w:cs="Times New Roman"/>
          <w:sz w:val="28"/>
          <w:szCs w:val="28"/>
        </w:rPr>
        <w:t xml:space="preserve">. Утвердить прилагаемый </w:t>
      </w:r>
      <w:hyperlink w:anchor="sub_100" w:history="1">
        <w:r w:rsidRPr="006B1CE5">
          <w:rPr>
            <w:rStyle w:val="a5"/>
            <w:rFonts w:ascii="Times New Roman" w:hAnsi="Times New Roman"/>
            <w:color w:val="auto"/>
            <w:sz w:val="28"/>
            <w:szCs w:val="28"/>
          </w:rPr>
          <w:t>Порядок</w:t>
        </w:r>
      </w:hyperlink>
      <w:r w:rsidRPr="006B1CE5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>из бюд</w:t>
      </w:r>
      <w:r w:rsidR="000955E2">
        <w:rPr>
          <w:rFonts w:ascii="Times New Roman" w:hAnsi="Times New Roman" w:cs="Times New Roman"/>
          <w:bCs/>
          <w:sz w:val="28"/>
          <w:szCs w:val="28"/>
        </w:rPr>
        <w:t xml:space="preserve">жета Республики Татарстан 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 xml:space="preserve">иных </w:t>
      </w:r>
      <w:r w:rsidR="00F53169">
        <w:rPr>
          <w:rFonts w:ascii="Times New Roman" w:hAnsi="Times New Roman" w:cs="Times New Roman"/>
          <w:bCs/>
          <w:sz w:val="28"/>
          <w:szCs w:val="28"/>
        </w:rPr>
        <w:t>межбюджетных трансфертов бюджетам муниципальных образований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 xml:space="preserve"> г. Казани</w:t>
      </w:r>
      <w:r w:rsidR="00F53169">
        <w:rPr>
          <w:rFonts w:ascii="Times New Roman" w:hAnsi="Times New Roman" w:cs="Times New Roman"/>
          <w:bCs/>
          <w:sz w:val="28"/>
          <w:szCs w:val="28"/>
        </w:rPr>
        <w:t xml:space="preserve"> и г. Набережные Челны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777F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proofErr w:type="spellStart"/>
      <w:r w:rsidR="005A777F">
        <w:rPr>
          <w:rFonts w:ascii="Times New Roman" w:hAnsi="Times New Roman" w:cs="Times New Roman"/>
          <w:bCs/>
          <w:sz w:val="28"/>
          <w:szCs w:val="28"/>
        </w:rPr>
        <w:t>софинансирования</w:t>
      </w:r>
      <w:proofErr w:type="spellEnd"/>
      <w:r w:rsidR="00EB4399" w:rsidRPr="006B1CE5">
        <w:rPr>
          <w:rFonts w:ascii="Times New Roman" w:hAnsi="Times New Roman" w:cs="Times New Roman"/>
          <w:bCs/>
          <w:sz w:val="28"/>
          <w:szCs w:val="28"/>
        </w:rPr>
        <w:t xml:space="preserve"> расходных обязательств,</w:t>
      </w:r>
      <w:r w:rsidR="003C018A" w:rsidRPr="006B1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653" w:rsidRPr="002E3653">
        <w:rPr>
          <w:rFonts w:ascii="Times New Roman" w:hAnsi="Times New Roman" w:cs="Times New Roman"/>
          <w:bCs/>
          <w:sz w:val="28"/>
          <w:szCs w:val="28"/>
        </w:rPr>
        <w:t xml:space="preserve">возникающих при предоставлении субсидии 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>автотранспортным предприятиям, осуществляющим городские пассажирские перевозки, на финансовое обеспечение (возмещение) части затрат по оплате лизинговых платежей по договорам финансовой аренды (лизинга) подвижного состава (автобусов).</w:t>
      </w:r>
    </w:p>
    <w:p w:rsidR="003C3485" w:rsidRPr="006B1CE5" w:rsidRDefault="0020304A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6B1CE5"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Министерство транспорта и дорожного хозяйства Республики Татарстан.</w:t>
      </w:r>
    </w:p>
    <w:bookmarkEnd w:id="1"/>
    <w:p w:rsidR="003C3485" w:rsidRPr="006B1CE5" w:rsidRDefault="003C3485">
      <w:pPr>
        <w:rPr>
          <w:rFonts w:ascii="Times New Roman" w:hAnsi="Times New Roman" w:cs="Times New Roman"/>
          <w:sz w:val="28"/>
          <w:szCs w:val="28"/>
        </w:rPr>
      </w:pPr>
    </w:p>
    <w:p w:rsidR="00DA2324" w:rsidRPr="006B1CE5" w:rsidRDefault="00DA2324">
      <w:pPr>
        <w:rPr>
          <w:rFonts w:ascii="Times New Roman" w:hAnsi="Times New Roman" w:cs="Times New Roman"/>
          <w:sz w:val="28"/>
          <w:szCs w:val="28"/>
        </w:rPr>
      </w:pPr>
    </w:p>
    <w:p w:rsidR="000955E2" w:rsidRPr="00BB1FA4" w:rsidRDefault="000955E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932"/>
        <w:gridCol w:w="3467"/>
      </w:tblGrid>
      <w:tr w:rsidR="003C3485" w:rsidRPr="00BB1FA4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3C3485" w:rsidRPr="00BB1FA4" w:rsidRDefault="0020304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B1FA4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  <w:r w:rsidRPr="00BB1FA4">
              <w:rPr>
                <w:rFonts w:ascii="Times New Roman" w:hAnsi="Times New Roman" w:cs="Times New Roman"/>
                <w:sz w:val="28"/>
                <w:szCs w:val="28"/>
              </w:rPr>
              <w:br/>
              <w:t>Республики Татарстан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113588" w:rsidRDefault="00113588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485" w:rsidRPr="00BB1FA4" w:rsidRDefault="0020304A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1FA4">
              <w:rPr>
                <w:rFonts w:ascii="Times New Roman" w:hAnsi="Times New Roman" w:cs="Times New Roman"/>
                <w:sz w:val="28"/>
                <w:szCs w:val="28"/>
              </w:rPr>
              <w:t>А.В. </w:t>
            </w:r>
            <w:proofErr w:type="spellStart"/>
            <w:r w:rsidRPr="00BB1FA4">
              <w:rPr>
                <w:rFonts w:ascii="Times New Roman" w:hAnsi="Times New Roman" w:cs="Times New Roman"/>
                <w:sz w:val="28"/>
                <w:szCs w:val="28"/>
              </w:rPr>
              <w:t>Песошин</w:t>
            </w:r>
            <w:proofErr w:type="spellEnd"/>
          </w:p>
        </w:tc>
      </w:tr>
    </w:tbl>
    <w:p w:rsidR="008241A1" w:rsidRDefault="008241A1" w:rsidP="00B25A5C">
      <w:pPr>
        <w:ind w:left="7371" w:firstLine="0"/>
        <w:rPr>
          <w:rFonts w:ascii="Times New Roman" w:hAnsi="Times New Roman" w:cs="Times New Roman"/>
          <w:sz w:val="28"/>
          <w:szCs w:val="28"/>
        </w:rPr>
      </w:pPr>
      <w:bookmarkStart w:id="2" w:name="sub_100"/>
    </w:p>
    <w:p w:rsidR="000955E2" w:rsidRDefault="000955E2" w:rsidP="00B25A5C">
      <w:pPr>
        <w:ind w:left="7371" w:firstLine="0"/>
        <w:rPr>
          <w:rFonts w:ascii="Times New Roman" w:hAnsi="Times New Roman" w:cs="Times New Roman"/>
          <w:sz w:val="28"/>
          <w:szCs w:val="28"/>
        </w:rPr>
      </w:pPr>
    </w:p>
    <w:p w:rsidR="000955E2" w:rsidRDefault="000955E2" w:rsidP="00B25A5C">
      <w:pPr>
        <w:ind w:left="7371" w:firstLine="0"/>
        <w:rPr>
          <w:rFonts w:ascii="Times New Roman" w:hAnsi="Times New Roman" w:cs="Times New Roman"/>
          <w:sz w:val="28"/>
          <w:szCs w:val="28"/>
        </w:rPr>
      </w:pPr>
    </w:p>
    <w:p w:rsidR="000955E2" w:rsidRDefault="000955E2" w:rsidP="00B25A5C">
      <w:pPr>
        <w:ind w:left="7371" w:firstLine="0"/>
        <w:rPr>
          <w:rFonts w:ascii="Times New Roman" w:hAnsi="Times New Roman" w:cs="Times New Roman"/>
          <w:sz w:val="28"/>
          <w:szCs w:val="28"/>
        </w:rPr>
      </w:pPr>
    </w:p>
    <w:p w:rsidR="003C3485" w:rsidRPr="00BB1FA4" w:rsidRDefault="003C3485">
      <w:pPr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2"/>
      <w:bookmarkEnd w:id="3"/>
    </w:p>
    <w:sectPr w:rsidR="003C3485" w:rsidRPr="00BB1FA4" w:rsidSect="00966963">
      <w:headerReference w:type="default" r:id="rId8"/>
      <w:pgSz w:w="11900" w:h="16800"/>
      <w:pgMar w:top="709" w:right="701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939" w:rsidRDefault="00B01939">
      <w:r>
        <w:separator/>
      </w:r>
    </w:p>
  </w:endnote>
  <w:endnote w:type="continuationSeparator" w:id="0">
    <w:p w:rsidR="00B01939" w:rsidRDefault="00B01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939" w:rsidRDefault="00B01939">
      <w:r>
        <w:separator/>
      </w:r>
    </w:p>
  </w:footnote>
  <w:footnote w:type="continuationSeparator" w:id="0">
    <w:p w:rsidR="00B01939" w:rsidRDefault="00B01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485" w:rsidRDefault="003C348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F7F2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5A209C6">
      <w:start w:val="1"/>
      <w:numFmt w:val="decimal"/>
      <w:lvlText w:val=""/>
      <w:lvlJc w:val="left"/>
      <w:rPr>
        <w:rFonts w:cs="Times New Roman"/>
      </w:rPr>
    </w:lvl>
    <w:lvl w:ilvl="2" w:tplc="544C384C">
      <w:start w:val="1"/>
      <w:numFmt w:val="decimal"/>
      <w:lvlText w:val=""/>
      <w:lvlJc w:val="left"/>
      <w:rPr>
        <w:rFonts w:cs="Times New Roman"/>
      </w:rPr>
    </w:lvl>
    <w:lvl w:ilvl="3" w:tplc="45F053DA">
      <w:start w:val="1"/>
      <w:numFmt w:val="decimal"/>
      <w:lvlText w:val=""/>
      <w:lvlJc w:val="left"/>
      <w:rPr>
        <w:rFonts w:cs="Times New Roman"/>
      </w:rPr>
    </w:lvl>
    <w:lvl w:ilvl="4" w:tplc="28B06BAE">
      <w:start w:val="1"/>
      <w:numFmt w:val="decimal"/>
      <w:lvlText w:val=""/>
      <w:lvlJc w:val="left"/>
      <w:rPr>
        <w:rFonts w:cs="Times New Roman"/>
      </w:rPr>
    </w:lvl>
    <w:lvl w:ilvl="5" w:tplc="6C9040CC">
      <w:start w:val="1"/>
      <w:numFmt w:val="decimal"/>
      <w:lvlText w:val=""/>
      <w:lvlJc w:val="left"/>
      <w:rPr>
        <w:rFonts w:cs="Times New Roman"/>
      </w:rPr>
    </w:lvl>
    <w:lvl w:ilvl="6" w:tplc="421694DC">
      <w:start w:val="1"/>
      <w:numFmt w:val="decimal"/>
      <w:lvlText w:val=""/>
      <w:lvlJc w:val="left"/>
      <w:rPr>
        <w:rFonts w:cs="Times New Roman"/>
      </w:rPr>
    </w:lvl>
    <w:lvl w:ilvl="7" w:tplc="5C129D4A">
      <w:start w:val="1"/>
      <w:numFmt w:val="decimal"/>
      <w:lvlText w:val=""/>
      <w:lvlJc w:val="left"/>
      <w:rPr>
        <w:rFonts w:cs="Times New Roman"/>
      </w:rPr>
    </w:lvl>
    <w:lvl w:ilvl="8" w:tplc="CE460FE4">
      <w:start w:val="1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485"/>
    <w:rsid w:val="00036B96"/>
    <w:rsid w:val="0005445D"/>
    <w:rsid w:val="000573A5"/>
    <w:rsid w:val="00070748"/>
    <w:rsid w:val="00081B1A"/>
    <w:rsid w:val="000955E2"/>
    <w:rsid w:val="000F7FDA"/>
    <w:rsid w:val="00101710"/>
    <w:rsid w:val="00113588"/>
    <w:rsid w:val="00152076"/>
    <w:rsid w:val="00175178"/>
    <w:rsid w:val="00184394"/>
    <w:rsid w:val="001E0A08"/>
    <w:rsid w:val="001E4BA1"/>
    <w:rsid w:val="0020304A"/>
    <w:rsid w:val="00210449"/>
    <w:rsid w:val="00223CB1"/>
    <w:rsid w:val="00225CAC"/>
    <w:rsid w:val="00295F96"/>
    <w:rsid w:val="002B4A94"/>
    <w:rsid w:val="002C1833"/>
    <w:rsid w:val="002E3653"/>
    <w:rsid w:val="002F21FE"/>
    <w:rsid w:val="00315A3B"/>
    <w:rsid w:val="003254A9"/>
    <w:rsid w:val="00335480"/>
    <w:rsid w:val="003460A1"/>
    <w:rsid w:val="003468D1"/>
    <w:rsid w:val="003565B7"/>
    <w:rsid w:val="003979B4"/>
    <w:rsid w:val="003A3B42"/>
    <w:rsid w:val="003C018A"/>
    <w:rsid w:val="003C3485"/>
    <w:rsid w:val="003D4DC0"/>
    <w:rsid w:val="00444524"/>
    <w:rsid w:val="00460463"/>
    <w:rsid w:val="004C6476"/>
    <w:rsid w:val="004D4E4B"/>
    <w:rsid w:val="00514B31"/>
    <w:rsid w:val="00521C51"/>
    <w:rsid w:val="005567F9"/>
    <w:rsid w:val="005A777F"/>
    <w:rsid w:val="005B0FD8"/>
    <w:rsid w:val="005B2097"/>
    <w:rsid w:val="00604EF7"/>
    <w:rsid w:val="00626095"/>
    <w:rsid w:val="00637287"/>
    <w:rsid w:val="0067220F"/>
    <w:rsid w:val="00676800"/>
    <w:rsid w:val="006B1CE5"/>
    <w:rsid w:val="00716B12"/>
    <w:rsid w:val="00752B47"/>
    <w:rsid w:val="00753505"/>
    <w:rsid w:val="007546EE"/>
    <w:rsid w:val="00790902"/>
    <w:rsid w:val="007E7B23"/>
    <w:rsid w:val="00812CA3"/>
    <w:rsid w:val="008241A1"/>
    <w:rsid w:val="0085243D"/>
    <w:rsid w:val="00861FF6"/>
    <w:rsid w:val="0088096E"/>
    <w:rsid w:val="008F0F30"/>
    <w:rsid w:val="008F2CE3"/>
    <w:rsid w:val="00923B2E"/>
    <w:rsid w:val="00943BD5"/>
    <w:rsid w:val="00956FFB"/>
    <w:rsid w:val="00966963"/>
    <w:rsid w:val="00982577"/>
    <w:rsid w:val="009F5D0C"/>
    <w:rsid w:val="00A30AC8"/>
    <w:rsid w:val="00A52C41"/>
    <w:rsid w:val="00A91491"/>
    <w:rsid w:val="00AF1260"/>
    <w:rsid w:val="00B01939"/>
    <w:rsid w:val="00B21006"/>
    <w:rsid w:val="00B25A5C"/>
    <w:rsid w:val="00B328FE"/>
    <w:rsid w:val="00B546B0"/>
    <w:rsid w:val="00BB1FA4"/>
    <w:rsid w:val="00C24A9C"/>
    <w:rsid w:val="00C3475A"/>
    <w:rsid w:val="00CB2C09"/>
    <w:rsid w:val="00CB2D43"/>
    <w:rsid w:val="00CF4C10"/>
    <w:rsid w:val="00CF6889"/>
    <w:rsid w:val="00D54369"/>
    <w:rsid w:val="00D734E5"/>
    <w:rsid w:val="00D94B58"/>
    <w:rsid w:val="00DA2324"/>
    <w:rsid w:val="00E12EA7"/>
    <w:rsid w:val="00E66B4C"/>
    <w:rsid w:val="00EB4399"/>
    <w:rsid w:val="00EE4142"/>
    <w:rsid w:val="00EE6FFA"/>
    <w:rsid w:val="00F53169"/>
    <w:rsid w:val="00FA1022"/>
    <w:rsid w:val="00FA269F"/>
    <w:rsid w:val="00FB0077"/>
    <w:rsid w:val="00FB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B1A26A"/>
  <w15:docId w15:val="{2D2E850D-B8A9-5545-93AA-BDDD5BF9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4">
    <w:name w:val="Цветовое выделение"/>
    <w:uiPriority w:val="99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Calibri Light" w:eastAsia="SimSun" w:hAnsi="Calibri Light" w:cs="Times New Roman"/>
      <w:b/>
      <w:bCs/>
      <w:kern w:val="32"/>
      <w:sz w:val="32"/>
      <w:szCs w:val="32"/>
    </w:rPr>
  </w:style>
  <w:style w:type="paragraph" w:customStyle="1" w:styleId="a6">
    <w:name w:val="Комментарий"/>
    <w:basedOn w:val="a3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styleId="af3">
    <w:name w:val="Placeholder Text"/>
    <w:basedOn w:val="a0"/>
    <w:uiPriority w:val="99"/>
    <w:semiHidden/>
    <w:rsid w:val="00BB1FA4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8F2CE3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F2CE3"/>
    <w:rPr>
      <w:rFonts w:ascii="Segoe UI" w:hAnsi="Segoe UI" w:cs="Segoe UI"/>
      <w:sz w:val="18"/>
      <w:szCs w:val="18"/>
      <w:lang w:val="ru-RU" w:eastAsia="ru-RU"/>
    </w:rPr>
  </w:style>
  <w:style w:type="paragraph" w:customStyle="1" w:styleId="ConsPlusNormal">
    <w:name w:val="ConsPlusNormal"/>
    <w:link w:val="ConsPlusNormal0"/>
    <w:rsid w:val="00B25A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B25A5C"/>
    <w:rPr>
      <w:rFonts w:ascii="Arial" w:eastAsiaTheme="minorEastAsia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05CD7-9F9D-402D-B3E7-F02D312B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Захватова Мария Андреевна</cp:lastModifiedBy>
  <cp:revision>2</cp:revision>
  <cp:lastPrinted>2022-08-11T12:00:00Z</cp:lastPrinted>
  <dcterms:created xsi:type="dcterms:W3CDTF">2025-01-30T09:10:00Z</dcterms:created>
  <dcterms:modified xsi:type="dcterms:W3CDTF">2025-01-30T09:10:00Z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d3afaa014a6d4082bdc0ba395e16b63a</vt:lpwstr>
  </property>
</Properties>
</file>